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CC" w:rsidRDefault="008859CC" w:rsidP="008859CC">
      <w:pPr>
        <w:pStyle w:val="1"/>
        <w:ind w:left="708" w:firstLine="708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Cs/>
          <w:sz w:val="32"/>
          <w:szCs w:val="32"/>
        </w:rPr>
        <w:t>УКРАЇНА</w:t>
      </w:r>
    </w:p>
    <w:p w:rsidR="008859CC" w:rsidRDefault="008859CC" w:rsidP="008859CC">
      <w:pPr>
        <w:pStyle w:val="1"/>
        <w:ind w:left="708" w:firstLine="708"/>
        <w:rPr>
          <w:iCs/>
          <w:sz w:val="36"/>
          <w:szCs w:val="20"/>
        </w:rPr>
      </w:pPr>
      <w:r>
        <w:rPr>
          <w:iCs/>
          <w:sz w:val="32"/>
          <w:szCs w:val="32"/>
        </w:rPr>
        <w:t>ПЕРЕЯСЛАВСЬКА  МІСЬКА РАДА</w:t>
      </w:r>
    </w:p>
    <w:p w:rsidR="008859CC" w:rsidRPr="00653BC6" w:rsidRDefault="008859CC" w:rsidP="008859CC">
      <w:pPr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53BC6">
        <w:rPr>
          <w:rFonts w:ascii="Times New Roman" w:hAnsi="Times New Roman" w:cs="Times New Roman"/>
          <w:szCs w:val="28"/>
          <w:lang w:val="en-US"/>
        </w:rPr>
        <w:t>VII</w:t>
      </w:r>
      <w:r w:rsidRPr="00653BC6">
        <w:rPr>
          <w:rFonts w:ascii="Times New Roman" w:hAnsi="Times New Roman" w:cs="Times New Roman"/>
          <w:szCs w:val="28"/>
        </w:rPr>
        <w:t xml:space="preserve">І </w:t>
      </w:r>
      <w:r w:rsidRPr="00653BC6">
        <w:rPr>
          <w:rFonts w:ascii="Times New Roman" w:hAnsi="Times New Roman" w:cs="Times New Roman"/>
          <w:szCs w:val="28"/>
          <w:lang w:val="en-US"/>
        </w:rPr>
        <w:t>C</w:t>
      </w:r>
      <w:r w:rsidRPr="00653BC6">
        <w:rPr>
          <w:rFonts w:ascii="Times New Roman" w:hAnsi="Times New Roman" w:cs="Times New Roman"/>
          <w:szCs w:val="28"/>
        </w:rPr>
        <w:t>КЛИКАННЯ</w:t>
      </w:r>
      <w:r w:rsidRPr="00653BC6">
        <w:rPr>
          <w:rFonts w:ascii="Times New Roman" w:hAnsi="Times New Roman" w:cs="Times New Roman"/>
          <w:bCs/>
          <w:sz w:val="24"/>
        </w:rPr>
        <w:t xml:space="preserve">     </w:t>
      </w:r>
      <w:r>
        <w:rPr>
          <w:bCs/>
          <w:sz w:val="24"/>
        </w:rPr>
        <w:t xml:space="preserve">      </w:t>
      </w:r>
    </w:p>
    <w:p w:rsidR="008859CC" w:rsidRDefault="008859CC" w:rsidP="008859CC">
      <w:pPr>
        <w:pStyle w:val="2"/>
        <w:rPr>
          <w:iCs/>
          <w:szCs w:val="40"/>
        </w:rPr>
      </w:pPr>
      <w:r>
        <w:rPr>
          <w:iCs/>
          <w:szCs w:val="40"/>
        </w:rPr>
        <w:t xml:space="preserve">   Р І Ш Е Н </w:t>
      </w:r>
      <w:proofErr w:type="spellStart"/>
      <w:r>
        <w:rPr>
          <w:iCs/>
          <w:szCs w:val="40"/>
        </w:rPr>
        <w:t>Н</w:t>
      </w:r>
      <w:proofErr w:type="spellEnd"/>
      <w:r>
        <w:rPr>
          <w:iCs/>
          <w:szCs w:val="40"/>
        </w:rPr>
        <w:t xml:space="preserve"> Я</w:t>
      </w:r>
    </w:p>
    <w:p w:rsidR="008859CC" w:rsidRPr="008859CC" w:rsidRDefault="008859CC" w:rsidP="008859CC">
      <w:pPr>
        <w:rPr>
          <w:sz w:val="16"/>
          <w:szCs w:val="16"/>
        </w:rPr>
      </w:pPr>
    </w:p>
    <w:p w:rsidR="008859CC" w:rsidRPr="00F56D11" w:rsidRDefault="008859CC" w:rsidP="008859CC">
      <w:pPr>
        <w:rPr>
          <w:rFonts w:ascii="Times New Roman" w:hAnsi="Times New Roman" w:cs="Times New Roman"/>
          <w:sz w:val="28"/>
          <w:szCs w:val="28"/>
          <w:u w:val="double"/>
        </w:rPr>
      </w:pPr>
      <w:r w:rsidRPr="00653BC6">
        <w:rPr>
          <w:rFonts w:ascii="Times New Roman" w:hAnsi="Times New Roman" w:cs="Times New Roman"/>
          <w:b/>
          <w:sz w:val="28"/>
          <w:szCs w:val="28"/>
          <w:u w:val="single"/>
        </w:rPr>
        <w:t xml:space="preserve">від « </w:t>
      </w:r>
      <w:r w:rsidR="006C166E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653BC6">
        <w:rPr>
          <w:rFonts w:ascii="Times New Roman" w:hAnsi="Times New Roman" w:cs="Times New Roman"/>
          <w:b/>
          <w:sz w:val="28"/>
          <w:szCs w:val="28"/>
          <w:u w:val="single"/>
        </w:rPr>
        <w:t xml:space="preserve"> »  </w:t>
      </w:r>
      <w:r w:rsidR="006C166E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листопада </w:t>
      </w:r>
      <w:r w:rsidRPr="00653BC6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653BC6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ab/>
      </w:r>
      <w:r w:rsidR="00F56D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53BC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6C166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C166E" w:rsidRPr="006C166E">
        <w:rPr>
          <w:rFonts w:ascii="Times New Roman" w:hAnsi="Times New Roman" w:cs="Times New Roman"/>
          <w:b/>
          <w:sz w:val="28"/>
          <w:szCs w:val="28"/>
          <w:u w:val="single"/>
        </w:rPr>
        <w:t>65-111-VIII</w:t>
      </w:r>
    </w:p>
    <w:p w:rsidR="00C37B9B" w:rsidRPr="00F56D11" w:rsidRDefault="00C37B9B" w:rsidP="00C37B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C477C6" w:rsidRDefault="00C37B9B" w:rsidP="00C477C6">
      <w:pPr>
        <w:shd w:val="clear" w:color="auto" w:fill="FFFFFF"/>
        <w:spacing w:after="0" w:line="240" w:lineRule="auto"/>
        <w:jc w:val="center"/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</w:pPr>
      <w:r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Про </w:t>
      </w:r>
      <w:r w:rsidR="00CD29E6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звернення </w:t>
      </w:r>
      <w:r w:rsidR="00374545"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до Міністерства юстиції України </w:t>
      </w:r>
    </w:p>
    <w:p w:rsidR="00C477C6" w:rsidRDefault="00374545" w:rsidP="00C477C6">
      <w:pPr>
        <w:shd w:val="clear" w:color="auto" w:fill="FFFFFF"/>
        <w:spacing w:after="0" w:line="240" w:lineRule="auto"/>
        <w:jc w:val="center"/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</w:pPr>
      <w:r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та Національної поліції України </w:t>
      </w:r>
      <w:r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>щодо</w:t>
      </w:r>
      <w:r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забезпе</w:t>
      </w:r>
      <w:r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чення </w:t>
      </w:r>
      <w:r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виконання рішення </w:t>
      </w:r>
      <w:r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Господарського суду Київської області </w:t>
      </w:r>
      <w:r w:rsidR="00C477C6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від 20.07.2023 у справі </w:t>
      </w:r>
    </w:p>
    <w:p w:rsidR="00C37B9B" w:rsidRPr="00C37B9B" w:rsidRDefault="00C477C6" w:rsidP="00C477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9"/>
          <w:szCs w:val="29"/>
        </w:rPr>
      </w:pPr>
      <w:r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№ </w:t>
      </w:r>
      <w:r w:rsidR="00374545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911/638/23 про усунення перешкод у користуванні </w:t>
      </w:r>
      <w:r w:rsidR="00DB2E94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Михайлівською церквою Національним </w:t>
      </w:r>
      <w:proofErr w:type="spellStart"/>
      <w:r w:rsidR="00DB2E94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>історико-етнографічним</w:t>
      </w:r>
      <w:proofErr w:type="spellEnd"/>
      <w:r w:rsidR="00DB2E94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заповідником </w:t>
      </w:r>
      <w:r w:rsidR="00DB2E94">
        <w:rPr>
          <w:rFonts w:ascii="UICTFontTextStyleEmphasizedBody" w:eastAsia="Times New Roman" w:hAnsi="UICTFontTextStyleEmphasizedBody" w:cs="Arial" w:hint="eastAsia"/>
          <w:b/>
          <w:bCs/>
          <w:color w:val="000000"/>
          <w:sz w:val="29"/>
        </w:rPr>
        <w:t>«</w:t>
      </w:r>
      <w:r w:rsidR="00DB2E94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>Переяслав</w:t>
      </w:r>
      <w:r w:rsidR="00966322">
        <w:rPr>
          <w:rFonts w:ascii="UICTFontTextStyleEmphasizedBody" w:eastAsia="Times New Roman" w:hAnsi="UICTFontTextStyleEmphasizedBody" w:cs="Arial" w:hint="eastAsia"/>
          <w:b/>
          <w:bCs/>
          <w:color w:val="000000"/>
          <w:sz w:val="29"/>
        </w:rPr>
        <w:t>»</w:t>
      </w:r>
      <w:r w:rsidR="00374545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, шляхом звільнення </w:t>
      </w:r>
      <w:r w:rsidR="00DB2E94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її </w:t>
      </w:r>
      <w:r w:rsidR="00374545" w:rsidRPr="00374545">
        <w:rPr>
          <w:rFonts w:ascii="Times New Roman" w:hAnsi="Times New Roman" w:cs="Times New Roman"/>
          <w:b/>
          <w:color w:val="000000"/>
          <w:sz w:val="28"/>
          <w:szCs w:val="28"/>
        </w:rPr>
        <w:t>Релігійною громадою Української Православної Церкви Свято-Михайлівської парафії м. Переяслав Київської області</w:t>
      </w:r>
    </w:p>
    <w:p w:rsidR="00C37B9B" w:rsidRPr="008859CC" w:rsidRDefault="00C37B9B" w:rsidP="00C37B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442A0C" w:rsidRDefault="00C477C6" w:rsidP="001D65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5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 метою </w:t>
      </w:r>
      <w:r w:rsidR="001D655D" w:rsidRPr="001D65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забезпечення виконання рішення Господарського суду Київської обл</w:t>
      </w:r>
      <w:r w:rsidR="00CD29E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асті від 20.07.2023 у справі № </w:t>
      </w:r>
      <w:r w:rsidR="001D655D" w:rsidRPr="001D65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911/638/23 щодо усунення перешкод у користуванні Михайлівською церквою, шляхом звільнення її </w:t>
      </w:r>
      <w:r w:rsidR="001D655D" w:rsidRPr="001D655D">
        <w:rPr>
          <w:rFonts w:ascii="Times New Roman" w:hAnsi="Times New Roman" w:cs="Times New Roman"/>
          <w:color w:val="000000"/>
          <w:sz w:val="28"/>
          <w:szCs w:val="28"/>
        </w:rPr>
        <w:t xml:space="preserve">Релігійною громадою Української Православної Церкви Свято-Михайлівської парафії </w:t>
      </w:r>
      <w:r w:rsidR="006C166E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 w:rsidR="006C166E">
        <w:rPr>
          <w:rFonts w:ascii="Times New Roman" w:hAnsi="Times New Roman" w:cs="Times New Roman"/>
          <w:color w:val="000000"/>
          <w:sz w:val="28"/>
          <w:szCs w:val="28"/>
        </w:rPr>
        <w:t>м.</w:t>
      </w:r>
      <w:r w:rsidR="001D655D" w:rsidRPr="001D655D">
        <w:rPr>
          <w:rFonts w:ascii="Times New Roman" w:hAnsi="Times New Roman" w:cs="Times New Roman"/>
          <w:color w:val="000000"/>
          <w:sz w:val="28"/>
          <w:szCs w:val="28"/>
        </w:rPr>
        <w:t>Переяслав</w:t>
      </w:r>
      <w:proofErr w:type="spellEnd"/>
      <w:r w:rsidR="001D655D" w:rsidRPr="001D655D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</w:t>
      </w:r>
      <w:r w:rsidR="001D655D">
        <w:rPr>
          <w:rFonts w:ascii="Times New Roman" w:hAnsi="Times New Roman" w:cs="Times New Roman"/>
          <w:color w:val="000000"/>
          <w:sz w:val="28"/>
          <w:szCs w:val="28"/>
        </w:rPr>
        <w:t>, враховуючи постанову Північного апеляційного господарського суду від 23.11.2023, як суду касаційної інстанції, якою рішення суду першої інстанції залишено в силі</w:t>
      </w:r>
      <w:r w:rsidR="00442A0C">
        <w:rPr>
          <w:rFonts w:ascii="Times New Roman" w:hAnsi="Times New Roman" w:cs="Times New Roman"/>
          <w:color w:val="000000"/>
          <w:sz w:val="28"/>
          <w:szCs w:val="28"/>
        </w:rPr>
        <w:t>, ст. 18 Закону України «Про виконавче провадження», керуючись ст</w:t>
      </w:r>
      <w:r w:rsidR="000B169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42A0C">
        <w:rPr>
          <w:rFonts w:ascii="Times New Roman" w:hAnsi="Times New Roman" w:cs="Times New Roman"/>
          <w:color w:val="000000"/>
          <w:sz w:val="28"/>
          <w:szCs w:val="28"/>
        </w:rPr>
        <w:t xml:space="preserve"> 25 Закону України «Про місцеве самоврядування в Україні» Переяславська міська рада </w:t>
      </w:r>
    </w:p>
    <w:p w:rsidR="00FF2F93" w:rsidRPr="008859CC" w:rsidRDefault="00FF2F93" w:rsidP="001D65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1D655D" w:rsidRDefault="00442A0C" w:rsidP="001D65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  <w:r w:rsidRPr="00442A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F2F93" w:rsidRPr="008859CC" w:rsidRDefault="00FF2F93" w:rsidP="00DB2E9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442A0C" w:rsidRDefault="00442A0C" w:rsidP="00DB2E9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E9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DB2E94" w:rsidRPr="00DB2E94">
        <w:rPr>
          <w:rFonts w:ascii="Times New Roman" w:hAnsi="Times New Roman" w:cs="Times New Roman"/>
          <w:color w:val="000000"/>
          <w:sz w:val="28"/>
          <w:szCs w:val="28"/>
        </w:rPr>
        <w:t>Направити</w:t>
      </w:r>
      <w:r w:rsidRPr="00DB2E94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C37B9B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Міністерства юстиції України та Національної поліції України </w:t>
      </w:r>
      <w:r w:rsidR="00DB2E94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звернення </w:t>
      </w:r>
      <w:r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>щодо забезпечення виконання рішення Господарського суду Київської області від 20.07.2023 у справі № 911/638/23 про усунення перешкод у користуванні Михайлівською церквою</w:t>
      </w:r>
      <w:r w:rsidR="00DB2E94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 Національним </w:t>
      </w:r>
      <w:proofErr w:type="spellStart"/>
      <w:r w:rsidR="00DB2E94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>історико-етнографічним</w:t>
      </w:r>
      <w:proofErr w:type="spellEnd"/>
      <w:r w:rsidR="00DB2E94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 заповідником </w:t>
      </w:r>
      <w:r w:rsidR="00DB2E94" w:rsidRPr="00DB2E94">
        <w:rPr>
          <w:rFonts w:ascii="UICTFontTextStyleEmphasizedBody" w:eastAsia="Times New Roman" w:hAnsi="UICTFontTextStyleEmphasizedBody" w:cs="Arial" w:hint="eastAsia"/>
          <w:bCs/>
          <w:color w:val="000000"/>
          <w:sz w:val="29"/>
        </w:rPr>
        <w:t>«</w:t>
      </w:r>
      <w:r w:rsidR="00DB2E94"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>Переяслав</w:t>
      </w:r>
      <w:r w:rsidR="00DB2E94" w:rsidRPr="00DB2E94">
        <w:rPr>
          <w:rFonts w:ascii="UICTFontTextStyleEmphasizedBody" w:eastAsia="Times New Roman" w:hAnsi="UICTFontTextStyleEmphasizedBody" w:cs="Arial" w:hint="eastAsia"/>
          <w:bCs/>
          <w:color w:val="000000"/>
          <w:sz w:val="29"/>
        </w:rPr>
        <w:t>»</w:t>
      </w:r>
      <w:r w:rsidRP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, шляхом звільнення </w:t>
      </w:r>
      <w:r w:rsidR="00DB2E94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її </w:t>
      </w:r>
      <w:r w:rsidRPr="00DB2E94">
        <w:rPr>
          <w:rFonts w:ascii="Times New Roman" w:hAnsi="Times New Roman" w:cs="Times New Roman"/>
          <w:color w:val="000000"/>
          <w:sz w:val="28"/>
          <w:szCs w:val="28"/>
        </w:rPr>
        <w:t>Релігійною громадою Української Православної Церкви Свято-Михайлівської парафії м. Переяслав</w:t>
      </w:r>
      <w:r w:rsidR="006C166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B2E94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</w:t>
      </w:r>
      <w:r w:rsidR="0088201C">
        <w:rPr>
          <w:rFonts w:ascii="Times New Roman" w:hAnsi="Times New Roman" w:cs="Times New Roman"/>
          <w:color w:val="000000"/>
          <w:sz w:val="28"/>
          <w:szCs w:val="28"/>
        </w:rPr>
        <w:t xml:space="preserve"> та притягнення до відповідальності посадових осіб, винних у не забезпеченні виконання рішення суду</w:t>
      </w:r>
      <w:r w:rsidR="000B1696">
        <w:rPr>
          <w:rFonts w:ascii="Times New Roman" w:hAnsi="Times New Roman" w:cs="Times New Roman"/>
          <w:color w:val="000000"/>
          <w:sz w:val="28"/>
          <w:szCs w:val="28"/>
        </w:rPr>
        <w:t>, згідно додатку</w:t>
      </w:r>
      <w:r w:rsidR="008820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B1696" w:rsidRDefault="000B1696" w:rsidP="000B169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eastAsia="Times New Roman" w:hAnsi="UICTFontTextStyleEmphasizedBody" w:cs="Arial"/>
          <w:bCs/>
          <w:color w:val="000000"/>
          <w:sz w:val="29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37B9B" w:rsidRPr="00C37B9B">
        <w:rPr>
          <w:rFonts w:ascii="UICTFontTextStyleBody" w:eastAsia="Times New Roman" w:hAnsi="UICTFontTextStyleBody" w:cs="Arial"/>
          <w:color w:val="000000"/>
          <w:sz w:val="29"/>
        </w:rPr>
        <w:t>Доручити міському голові</w:t>
      </w:r>
      <w:r w:rsidR="00CD29E6">
        <w:rPr>
          <w:rFonts w:ascii="UICTFontTextStyleBody" w:eastAsia="Times New Roman" w:hAnsi="UICTFontTextStyleBody" w:cs="Arial"/>
          <w:color w:val="000000"/>
          <w:sz w:val="29"/>
        </w:rPr>
        <w:t xml:space="preserve"> </w:t>
      </w:r>
      <w:r w:rsidR="00C37B9B" w:rsidRPr="000B1696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>підписати офіційне звернення від імені Переяславської міської ради.</w:t>
      </w:r>
    </w:p>
    <w:p w:rsidR="000B1696" w:rsidRDefault="000B1696" w:rsidP="000B169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eastAsia="Times New Roman" w:hAnsi="UICTFontTextStyleEmphasizedBody" w:cs="Arial"/>
          <w:bCs/>
          <w:color w:val="000000"/>
          <w:sz w:val="29"/>
        </w:rPr>
      </w:pPr>
      <w:r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3. Відповідальність за виконання даного рішення покласти на </w:t>
      </w:r>
      <w:r w:rsidR="00DA1C23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міського голову </w:t>
      </w:r>
      <w:proofErr w:type="spellStart"/>
      <w:r w:rsidR="00DA1C23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>Вячеслава</w:t>
      </w:r>
      <w:proofErr w:type="spellEnd"/>
      <w:r w:rsidR="00DA1C23"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 САУЛКА.</w:t>
      </w:r>
    </w:p>
    <w:p w:rsidR="00C37B9B" w:rsidRPr="000B1696" w:rsidRDefault="000B1696" w:rsidP="000B169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UICTFontTextStyleEmphasizedBody" w:eastAsia="Times New Roman" w:hAnsi="UICTFontTextStyleEmphasizedBody" w:cs="Arial"/>
          <w:bCs/>
          <w:color w:val="000000"/>
          <w:sz w:val="29"/>
        </w:rPr>
      </w:pPr>
      <w:r>
        <w:rPr>
          <w:rFonts w:ascii="UICTFontTextStyleEmphasizedBody" w:eastAsia="Times New Roman" w:hAnsi="UICTFontTextStyleEmphasizedBody" w:cs="Arial"/>
          <w:bCs/>
          <w:color w:val="000000"/>
          <w:sz w:val="29"/>
        </w:rPr>
        <w:t xml:space="preserve">4. </w:t>
      </w:r>
      <w:r w:rsidR="00C37B9B" w:rsidRPr="000B16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виконанням цього рішення покласти на постійну комісію з питань </w:t>
      </w:r>
      <w:r w:rsidRPr="000B1696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регламенту, депутатської етики, контролю за виконанням рішень ради, співпраці з органами самоорганізації насел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ення, законності та правопорядку</w:t>
      </w:r>
      <w:r w:rsidRPr="000B169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B1696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протидії корупції, охорони прав і законних інтересів громадян.</w:t>
      </w:r>
    </w:p>
    <w:p w:rsidR="00C37B9B" w:rsidRPr="008859CC" w:rsidRDefault="00C37B9B" w:rsidP="00C37B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p w:rsidR="00FF2F93" w:rsidRDefault="00C37B9B" w:rsidP="00C37B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C37B9B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Міський голова </w:t>
      </w:r>
      <w:r w:rsidR="00FF2F93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                                                 </w:t>
      </w:r>
      <w:r w:rsidR="008859CC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          </w:t>
      </w:r>
      <w:r w:rsidR="00FF2F93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     </w:t>
      </w:r>
      <w:proofErr w:type="spellStart"/>
      <w:r w:rsidR="00FF2F93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>Вячеслав</w:t>
      </w:r>
      <w:proofErr w:type="spellEnd"/>
      <w:r w:rsidR="00FF2F93">
        <w:rPr>
          <w:rFonts w:ascii="UICTFontTextStyleEmphasizedBody" w:eastAsia="Times New Roman" w:hAnsi="UICTFontTextStyleEmphasizedBody" w:cs="Arial"/>
          <w:b/>
          <w:bCs/>
          <w:color w:val="000000"/>
          <w:sz w:val="29"/>
        </w:rPr>
        <w:t xml:space="preserve"> САУЛКО</w:t>
      </w:r>
    </w:p>
    <w:p w:rsidR="008859CC" w:rsidRPr="008859CC" w:rsidRDefault="008859CC" w:rsidP="00C37B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</w:p>
    <w:p w:rsidR="00FF2F93" w:rsidRDefault="00DA1C23" w:rsidP="00DA1C23">
      <w:pPr>
        <w:shd w:val="clear" w:color="auto" w:fill="FFFFFF"/>
        <w:spacing w:after="0" w:line="240" w:lineRule="auto"/>
        <w:ind w:left="5670"/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</w:pPr>
      <w:r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lastRenderedPageBreak/>
        <w:t xml:space="preserve">Додаток </w:t>
      </w:r>
    </w:p>
    <w:p w:rsidR="00DA1C23" w:rsidRDefault="00DA1C23" w:rsidP="00DA1C23">
      <w:pPr>
        <w:shd w:val="clear" w:color="auto" w:fill="FFFFFF"/>
        <w:spacing w:after="0" w:line="240" w:lineRule="auto"/>
        <w:ind w:left="5670"/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</w:pPr>
      <w:r>
        <w:rPr>
          <w:rFonts w:ascii="UICTFontTextStyleEmphasizedBody" w:eastAsia="Times New Roman" w:hAnsi="UICTFontTextStyleEmphasizedBody" w:cs="Arial" w:hint="eastAsia"/>
          <w:b/>
          <w:bCs/>
          <w:color w:val="000000"/>
          <w:sz w:val="20"/>
          <w:szCs w:val="20"/>
        </w:rPr>
        <w:t>Д</w:t>
      </w:r>
      <w:r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t>о рішення Переяславської міської ради</w:t>
      </w:r>
    </w:p>
    <w:p w:rsidR="00DA1C23" w:rsidRPr="00DA1C23" w:rsidRDefault="00DA1C23" w:rsidP="00DA1C23">
      <w:pPr>
        <w:shd w:val="clear" w:color="auto" w:fill="FFFFFF"/>
        <w:spacing w:after="0" w:line="240" w:lineRule="auto"/>
        <w:ind w:left="5670"/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</w:pPr>
      <w:r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t xml:space="preserve">від </w:t>
      </w:r>
      <w:r w:rsidR="00465DA5"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t>20.11.2025р.</w:t>
      </w:r>
      <w:r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t xml:space="preserve"> № </w:t>
      </w:r>
      <w:r w:rsidR="00465DA5" w:rsidRPr="00465DA5">
        <w:rPr>
          <w:rFonts w:ascii="UICTFontTextStyleEmphasizedBody" w:eastAsia="Times New Roman" w:hAnsi="UICTFontTextStyleEmphasizedBody" w:cs="Arial"/>
          <w:b/>
          <w:bCs/>
          <w:color w:val="000000"/>
          <w:sz w:val="20"/>
          <w:szCs w:val="20"/>
        </w:rPr>
        <w:t>65-111-VIII</w:t>
      </w: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C37B9B" w:rsidRPr="00FF2F93" w:rsidRDefault="00C37B9B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Міністерство юстиції України</w:t>
      </w:r>
    </w:p>
    <w:p w:rsidR="00C37B9B" w:rsidRPr="00FF2F93" w:rsidRDefault="00C37B9B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Cs/>
          <w:color w:val="000000"/>
          <w:sz w:val="29"/>
        </w:rPr>
        <w:t>вул. Городецького, 13</w:t>
      </w:r>
    </w:p>
    <w:p w:rsidR="00C37B9B" w:rsidRPr="00FF2F93" w:rsidRDefault="00FF2F93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Cs/>
          <w:color w:val="000000"/>
          <w:sz w:val="29"/>
        </w:rPr>
        <w:t>м. Київ, 01001</w:t>
      </w:r>
    </w:p>
    <w:p w:rsidR="00FF2F93" w:rsidRPr="00FF2F93" w:rsidRDefault="00FF2F93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color w:val="000000"/>
          <w:sz w:val="29"/>
        </w:rPr>
      </w:pPr>
    </w:p>
    <w:p w:rsidR="00C37B9B" w:rsidRPr="00FF2F93" w:rsidRDefault="00C37B9B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Національна поліція України</w:t>
      </w:r>
    </w:p>
    <w:p w:rsidR="00C37B9B" w:rsidRPr="00FF2F93" w:rsidRDefault="00C37B9B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bCs/>
          <w:color w:val="000000"/>
          <w:sz w:val="29"/>
        </w:rPr>
      </w:pPr>
      <w:r w:rsidRPr="00FF2F93">
        <w:rPr>
          <w:rFonts w:ascii="Times New Roman" w:eastAsia="Times New Roman" w:hAnsi="Times New Roman" w:cs="Times New Roman"/>
          <w:bCs/>
          <w:color w:val="000000"/>
          <w:sz w:val="29"/>
        </w:rPr>
        <w:t>вул. Академіка Богомольця, 10</w:t>
      </w:r>
    </w:p>
    <w:p w:rsidR="00FF2F93" w:rsidRPr="00FF2F93" w:rsidRDefault="00FF2F93" w:rsidP="00FF2F93">
      <w:pPr>
        <w:shd w:val="clear" w:color="auto" w:fill="FFFFFF"/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Cs/>
          <w:color w:val="000000"/>
          <w:sz w:val="29"/>
        </w:rPr>
        <w:t>м. Київ, 01024</w:t>
      </w: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C37B9B" w:rsidRPr="00FF2F93" w:rsidRDefault="00C37B9B" w:rsidP="00FF2F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ЗВЕРНЕННЯ</w:t>
      </w:r>
    </w:p>
    <w:p w:rsidR="00FF2F93" w:rsidRPr="00CA7210" w:rsidRDefault="00FF2F93" w:rsidP="00CA7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 xml:space="preserve">щодо забезпечення виконання рішення Господарського суду Київської області від 20.07.2023 у справі № 911/638/23 про усунення перешкод у користуванні » Михайлівською церквою Національним </w:t>
      </w:r>
      <w:proofErr w:type="spellStart"/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історико-етнографічним</w:t>
      </w:r>
      <w:proofErr w:type="spellEnd"/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 xml:space="preserve"> заповідником «Переяслав, шляхом звільнення її </w:t>
      </w:r>
      <w:r w:rsidRPr="00FF2F93">
        <w:rPr>
          <w:rFonts w:ascii="Times New Roman" w:hAnsi="Times New Roman" w:cs="Times New Roman"/>
          <w:b/>
          <w:color w:val="000000"/>
          <w:sz w:val="28"/>
          <w:szCs w:val="28"/>
        </w:rPr>
        <w:t>Релігійною громадою Української Православної Церкви Свято-Михайлівської парафії м. Переяслав Київської області</w:t>
      </w: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FF2F93" w:rsidRPr="00FF2F93" w:rsidRDefault="00C37B9B" w:rsidP="00FF2F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F93">
        <w:rPr>
          <w:rFonts w:ascii="Times New Roman" w:eastAsia="Times New Roman" w:hAnsi="Times New Roman" w:cs="Times New Roman"/>
          <w:bCs/>
          <w:color w:val="000000"/>
          <w:sz w:val="29"/>
        </w:rPr>
        <w:t>Переяславська міська рада висловлює глибоку стурбованість ситуацією, що склалася навколо Михайлівської церкви — пам’ятки архітектури</w:t>
      </w:r>
      <w:r w:rsidR="00FF2F93" w:rsidRPr="00FF2F93">
        <w:rPr>
          <w:rFonts w:ascii="Times New Roman" w:hAnsi="Times New Roman" w:cs="Times New Roman"/>
          <w:sz w:val="28"/>
          <w:szCs w:val="28"/>
        </w:rPr>
        <w:t xml:space="preserve"> та містобудування національного значення, охоронний номер</w:t>
      </w:r>
      <w:r w:rsidR="00465DA5">
        <w:rPr>
          <w:rFonts w:ascii="Times New Roman" w:hAnsi="Times New Roman" w:cs="Times New Roman"/>
          <w:sz w:val="28"/>
          <w:szCs w:val="28"/>
        </w:rPr>
        <w:t xml:space="preserve"> </w:t>
      </w:r>
      <w:r w:rsidR="00FF2F93" w:rsidRPr="00FF2F93">
        <w:rPr>
          <w:rFonts w:ascii="Times New Roman" w:hAnsi="Times New Roman" w:cs="Times New Roman"/>
          <w:sz w:val="28"/>
          <w:szCs w:val="28"/>
        </w:rPr>
        <w:t>100030-Н, яка розташована по вул. М. Сікорського, 34 в м. Переяслав (Михайлівська церква), перебуває в державній власності в особі Міністерства культури та інформаційної політики України та знаходиться на балансі Національного історико-культурного заповідника «Переяслав».</w:t>
      </w:r>
    </w:p>
    <w:p w:rsidR="006C5C14" w:rsidRPr="006C5C14" w:rsidRDefault="00465DA5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Попри </w:t>
      </w:r>
      <w:r w:rsidR="006C5C14" w:rsidRPr="00FF2F93">
        <w:rPr>
          <w:rFonts w:ascii="Times New Roman" w:hAnsi="Times New Roman" w:cs="Times New Roman"/>
          <w:sz w:val="28"/>
          <w:szCs w:val="28"/>
        </w:rPr>
        <w:t xml:space="preserve">рішенню Господарського суду Київської області від 20 липня 2023 року, яке набрало законної сили 23.11.2023, релігійна громада Української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C5C14" w:rsidRPr="00FF2F93">
        <w:rPr>
          <w:rFonts w:ascii="Times New Roman" w:hAnsi="Times New Roman" w:cs="Times New Roman"/>
          <w:sz w:val="28"/>
          <w:szCs w:val="28"/>
        </w:rPr>
        <w:t xml:space="preserve">равославної церкви Свято-Михайлівської парафії до сьогоднішнього дня не усунула перешкоди у користуванні Михайлівською церквою Національним </w:t>
      </w:r>
      <w:proofErr w:type="spellStart"/>
      <w:r w:rsidR="006C5C14" w:rsidRPr="00FF2F93">
        <w:rPr>
          <w:rFonts w:ascii="Times New Roman" w:hAnsi="Times New Roman" w:cs="Times New Roman"/>
          <w:sz w:val="28"/>
          <w:szCs w:val="28"/>
        </w:rPr>
        <w:t>історико-етногра</w:t>
      </w:r>
      <w:r w:rsidR="006C5C14">
        <w:rPr>
          <w:rFonts w:ascii="Times New Roman" w:hAnsi="Times New Roman" w:cs="Times New Roman"/>
          <w:sz w:val="28"/>
          <w:szCs w:val="28"/>
        </w:rPr>
        <w:t>фічним</w:t>
      </w:r>
      <w:proofErr w:type="spellEnd"/>
      <w:r w:rsidR="006C5C14">
        <w:rPr>
          <w:rFonts w:ascii="Times New Roman" w:hAnsi="Times New Roman" w:cs="Times New Roman"/>
          <w:sz w:val="28"/>
          <w:szCs w:val="28"/>
        </w:rPr>
        <w:t xml:space="preserve"> заповідником «Переяслав» та не звільнила </w:t>
      </w:r>
      <w:r w:rsidR="006C5C14" w:rsidRPr="006C5C14">
        <w:rPr>
          <w:rFonts w:ascii="Times New Roman" w:hAnsi="Times New Roman" w:cs="Times New Roman"/>
          <w:color w:val="000000"/>
          <w:sz w:val="28"/>
          <w:szCs w:val="28"/>
        </w:rPr>
        <w:t>комплекс споруд,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що включає</w:t>
      </w:r>
      <w:r w:rsidR="006C5C14"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а) дзвіниця та трапезна Михайлівської церкви загальною площею 155 кв. м. (за матеріалами інвентаризаційної справи Переяслав-Хмельницького МБТІ - відділ сучасного українського одягу з підвалом літера 1 А, а);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>б) Михайлівська церква загальною площею 160, 40 кв. м. (за матеріалами інвент</w:t>
      </w:r>
      <w:r w:rsidR="00465DA5">
        <w:rPr>
          <w:rFonts w:ascii="Times New Roman" w:hAnsi="Times New Roman" w:cs="Times New Roman"/>
          <w:color w:val="000000"/>
          <w:sz w:val="28"/>
          <w:szCs w:val="28"/>
        </w:rPr>
        <w:t>аризаційної справи Переяслав-</w:t>
      </w:r>
      <w:r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Хмельницького МБТІ - Михайлівська церква літера 2 Б);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в) павільйон над залишками Михайлівського собору XI ст. (за матеріалами інвентаризаційної справи Переяслав-Хмельницького МБТІ - музей історії архітектури Переяслава часів Київської Русі літера З В);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lastRenderedPageBreak/>
        <w:t>г) котел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ьня загальною площею 28, 60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Pr="006C5C14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. (за матеріалами інвентаризаційної справи Переяслав-Хмельницького МБТІ - котельня літера 4 Г);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>д) вбиральня загальною площею 7, 90 кв. м. (за матеріалами інвентаризаційної справи Переяслав-Хмельницького МБТІ - вбиральня літера 5Д);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 xml:space="preserve"> є) огорожа загальною площею 186, 40 кв. м. (за матеріалами інвентаризаційної справи Переяслав-Хмельницького МБТІ - огорожа літера 6 №1, 2, 4 Г); </w:t>
      </w:r>
    </w:p>
    <w:p w:rsidR="006C5C14" w:rsidRPr="006C5C14" w:rsidRDefault="006C5C14" w:rsidP="006C5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5C14">
        <w:rPr>
          <w:rFonts w:ascii="Times New Roman" w:hAnsi="Times New Roman" w:cs="Times New Roman"/>
          <w:color w:val="000000"/>
          <w:sz w:val="28"/>
          <w:szCs w:val="28"/>
        </w:rPr>
        <w:t>ж) підвал (за матеріалами інвентаризаційної справи Переяслав-Хмельницького МБТІ - літера Е).</w:t>
      </w:r>
    </w:p>
    <w:p w:rsidR="00C37B9B" w:rsidRPr="00272A15" w:rsidRDefault="006C5C14" w:rsidP="00272A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</w:rPr>
        <w:t>Пройшовши етапи апеляційного та касаційного оскарження рішення Господарського суду Київс</w:t>
      </w:r>
      <w:r w:rsidR="00272A15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ької області від 20.07.2023 </w:t>
      </w:r>
      <w:r>
        <w:rPr>
          <w:rFonts w:ascii="Times New Roman" w:eastAsia="Times New Roman" w:hAnsi="Times New Roman" w:cs="Times New Roman"/>
          <w:color w:val="000000"/>
          <w:sz w:val="29"/>
          <w:szCs w:val="29"/>
        </w:rPr>
        <w:t>залишене в силі та потребує негайного виконання.</w:t>
      </w:r>
      <w:r w:rsidR="00272A15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</w:t>
      </w:r>
      <w:r w:rsidR="00C37B9B" w:rsidRPr="00272A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Проте, незважаючи на </w:t>
      </w:r>
      <w:proofErr w:type="spellStart"/>
      <w:r w:rsidR="00C37B9B" w:rsidRPr="00272A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остаточність</w:t>
      </w:r>
      <w:proofErr w:type="spellEnd"/>
      <w:r w:rsidR="00C37B9B" w:rsidRPr="00272A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і обов’язковість судового рішення, органи державної виконавчої служби понад півтора року не забезпечують його виконання, що створює небезпечний прецедент і підриває авторитет судової влади та держави.</w:t>
      </w:r>
    </w:p>
    <w:p w:rsidR="00272A15" w:rsidRDefault="002816F8" w:rsidP="00272A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умовах </w:t>
      </w:r>
      <w:r w:rsidR="00272A15" w:rsidRPr="00FF2F9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равового режиму воєнного стану </w:t>
      </w:r>
      <w:r w:rsidR="00272A15" w:rsidRPr="00FF2F93">
        <w:rPr>
          <w:rFonts w:ascii="Times New Roman" w:hAnsi="Times New Roman" w:cs="Times New Roman"/>
          <w:sz w:val="28"/>
          <w:szCs w:val="28"/>
        </w:rPr>
        <w:t xml:space="preserve">релігійною громадою </w:t>
      </w:r>
      <w:r w:rsidR="00272A15" w:rsidRPr="00272A15">
        <w:rPr>
          <w:rFonts w:ascii="Times New Roman" w:hAnsi="Times New Roman" w:cs="Times New Roman"/>
          <w:sz w:val="28"/>
          <w:szCs w:val="28"/>
        </w:rPr>
        <w:t>московського патріархату</w:t>
      </w:r>
      <w:r w:rsidR="00272A15" w:rsidRPr="00FF2F93">
        <w:rPr>
          <w:rFonts w:ascii="Times New Roman" w:hAnsi="Times New Roman" w:cs="Times New Roman"/>
          <w:sz w:val="28"/>
          <w:szCs w:val="28"/>
        </w:rPr>
        <w:t xml:space="preserve"> нагло і цинічно ігноруються законні вимоги щодо виконання рішення суду.</w:t>
      </w:r>
    </w:p>
    <w:p w:rsidR="00272A15" w:rsidRPr="00FF2F93" w:rsidRDefault="002816F8" w:rsidP="00272A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56D11">
        <w:rPr>
          <w:rFonts w:ascii="Times New Roman" w:hAnsi="Times New Roman" w:cs="Times New Roman"/>
          <w:sz w:val="28"/>
          <w:szCs w:val="28"/>
        </w:rPr>
        <w:t>е</w:t>
      </w:r>
      <w:r w:rsidR="00272A15" w:rsidRPr="00FF2F93">
        <w:rPr>
          <w:rFonts w:ascii="Times New Roman" w:hAnsi="Times New Roman" w:cs="Times New Roman"/>
          <w:sz w:val="28"/>
          <w:szCs w:val="28"/>
        </w:rPr>
        <w:t>одноразові звернення до Переяславського відділу державної виконавчої служби у Бориспільському районі Київської області Центрального міжрегіонального управління Міністерства юстиції (м. Київ), а також до Першого відділу Бориспільськог</w:t>
      </w:r>
      <w:r w:rsidR="00CD29E6">
        <w:rPr>
          <w:rFonts w:ascii="Times New Roman" w:hAnsi="Times New Roman" w:cs="Times New Roman"/>
          <w:sz w:val="28"/>
          <w:szCs w:val="28"/>
        </w:rPr>
        <w:t xml:space="preserve">о районного управління поліції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Київській області </w:t>
      </w:r>
      <w:r w:rsidR="00272A15" w:rsidRPr="00FF2F93">
        <w:rPr>
          <w:rFonts w:ascii="Times New Roman" w:hAnsi="Times New Roman" w:cs="Times New Roman"/>
          <w:sz w:val="28"/>
          <w:szCs w:val="28"/>
        </w:rPr>
        <w:t>проігноровані</w:t>
      </w:r>
      <w:r>
        <w:rPr>
          <w:rFonts w:ascii="Times New Roman" w:hAnsi="Times New Roman" w:cs="Times New Roman"/>
          <w:sz w:val="28"/>
          <w:szCs w:val="28"/>
        </w:rPr>
        <w:t xml:space="preserve"> та залишились без реагування</w:t>
      </w:r>
      <w:r w:rsidR="00272A15" w:rsidRPr="00FF2F93">
        <w:rPr>
          <w:rFonts w:ascii="Times New Roman" w:hAnsi="Times New Roman" w:cs="Times New Roman"/>
          <w:sz w:val="28"/>
          <w:szCs w:val="28"/>
        </w:rPr>
        <w:t>.</w:t>
      </w:r>
    </w:p>
    <w:p w:rsidR="00272A15" w:rsidRPr="00FF2F93" w:rsidRDefault="00272A15" w:rsidP="00272A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F93">
        <w:rPr>
          <w:rFonts w:ascii="Times New Roman" w:hAnsi="Times New Roman" w:cs="Times New Roman"/>
          <w:sz w:val="28"/>
          <w:szCs w:val="28"/>
        </w:rPr>
        <w:t>Переяславську громаду, в якій всі без виключення церкви ще на початку повномасштабного вторгнення добровільно перейшли у підпорядкування  Православної церкви України, обурює бездіяльність державних органів, які не вживають заходів щодо законного виконання рішення суду.</w:t>
      </w:r>
    </w:p>
    <w:p w:rsidR="00272A15" w:rsidRPr="00FF2F93" w:rsidRDefault="002816F8" w:rsidP="00272A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72A15" w:rsidRPr="00FF2F93">
        <w:rPr>
          <w:rFonts w:ascii="Times New Roman" w:hAnsi="Times New Roman" w:cs="Times New Roman"/>
          <w:sz w:val="28"/>
          <w:szCs w:val="28"/>
        </w:rPr>
        <w:t xml:space="preserve">ездіяльність Переяславського відділу державної виконавчої </w:t>
      </w:r>
      <w:r w:rsidR="00CD29E6">
        <w:rPr>
          <w:rFonts w:ascii="Times New Roman" w:hAnsi="Times New Roman" w:cs="Times New Roman"/>
          <w:sz w:val="28"/>
          <w:szCs w:val="28"/>
        </w:rPr>
        <w:t xml:space="preserve">служби </w:t>
      </w:r>
      <w:r w:rsidR="00272A15" w:rsidRPr="00FF2F93">
        <w:rPr>
          <w:rFonts w:ascii="Times New Roman" w:hAnsi="Times New Roman" w:cs="Times New Roman"/>
          <w:sz w:val="28"/>
          <w:szCs w:val="28"/>
        </w:rPr>
        <w:t>та Першого відділу Бориспільськог</w:t>
      </w:r>
      <w:r>
        <w:rPr>
          <w:rFonts w:ascii="Times New Roman" w:hAnsi="Times New Roman" w:cs="Times New Roman"/>
          <w:sz w:val="28"/>
          <w:szCs w:val="28"/>
        </w:rPr>
        <w:t xml:space="preserve">о районного управління поліції </w:t>
      </w:r>
      <w:proofErr w:type="spellStart"/>
      <w:r w:rsidR="00272A15" w:rsidRPr="00FF2F93">
        <w:rPr>
          <w:rFonts w:ascii="Times New Roman" w:hAnsi="Times New Roman" w:cs="Times New Roman"/>
          <w:sz w:val="28"/>
          <w:szCs w:val="28"/>
        </w:rPr>
        <w:t>ГУНП</w:t>
      </w:r>
      <w:proofErr w:type="spellEnd"/>
      <w:r w:rsidR="00272A15" w:rsidRPr="00FF2F93">
        <w:rPr>
          <w:rFonts w:ascii="Times New Roman" w:hAnsi="Times New Roman" w:cs="Times New Roman"/>
          <w:sz w:val="28"/>
          <w:szCs w:val="28"/>
        </w:rPr>
        <w:t xml:space="preserve"> в Київській області сприяє політиці російської федерації та спонукає жителів громади на самостійне самоправне силове фізичн</w:t>
      </w:r>
      <w:r w:rsidR="00CD29E6">
        <w:rPr>
          <w:rFonts w:ascii="Times New Roman" w:hAnsi="Times New Roman" w:cs="Times New Roman"/>
          <w:sz w:val="28"/>
          <w:szCs w:val="28"/>
        </w:rPr>
        <w:t xml:space="preserve">е втручання, що в свою чергу, </w:t>
      </w:r>
      <w:r w:rsidR="00272A15" w:rsidRPr="00FF2F93">
        <w:rPr>
          <w:rFonts w:ascii="Times New Roman" w:hAnsi="Times New Roman" w:cs="Times New Roman"/>
          <w:sz w:val="28"/>
          <w:szCs w:val="28"/>
        </w:rPr>
        <w:t>може завершитися громад</w:t>
      </w:r>
      <w:r w:rsidR="00CD29E6">
        <w:rPr>
          <w:rFonts w:ascii="Times New Roman" w:hAnsi="Times New Roman" w:cs="Times New Roman"/>
          <w:sz w:val="28"/>
          <w:szCs w:val="28"/>
        </w:rPr>
        <w:t xml:space="preserve">ськими заворушеннями та </w:t>
      </w:r>
      <w:r w:rsidR="00272A15" w:rsidRPr="00FF2F93">
        <w:rPr>
          <w:rFonts w:ascii="Times New Roman" w:hAnsi="Times New Roman" w:cs="Times New Roman"/>
          <w:sz w:val="28"/>
          <w:szCs w:val="28"/>
        </w:rPr>
        <w:t>трагічними наслідками, ставлячи під удар життя та здоров'я людей.</w:t>
      </w:r>
    </w:p>
    <w:p w:rsidR="00C37B9B" w:rsidRPr="00272A15" w:rsidRDefault="00272A15" w:rsidP="00272A1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 викладене</w:t>
      </w: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ПРОСИМО:</w:t>
      </w:r>
    </w:p>
    <w:p w:rsidR="00B9710A" w:rsidRDefault="00C37B9B" w:rsidP="00B971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2A1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272A1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Міністерство юстиції України —</w:t>
      </w:r>
      <w:r w:rsidR="00272A15" w:rsidRPr="00272A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16F8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зобов’</w:t>
      </w:r>
      <w:r w:rsidR="002816F8" w:rsidRPr="002816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язати </w:t>
      </w:r>
      <w:r w:rsidR="00B9710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Переяславське відділення державної виконавчої служби забезпечити негайне виселення незаконного користувача культової споруди та виконання рішення суду.</w:t>
      </w:r>
    </w:p>
    <w:p w:rsidR="00C37B9B" w:rsidRPr="00023881" w:rsidRDefault="00C37B9B" w:rsidP="000238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9"/>
        </w:rPr>
      </w:pPr>
      <w:r w:rsidRPr="00FF2F93">
        <w:rPr>
          <w:rFonts w:ascii="Times New Roman" w:eastAsia="Times New Roman" w:hAnsi="Times New Roman" w:cs="Times New Roman"/>
          <w:color w:val="000000"/>
          <w:sz w:val="29"/>
        </w:rPr>
        <w:t>2.</w:t>
      </w:r>
      <w:r w:rsidRPr="00FF2F93">
        <w:rPr>
          <w:rFonts w:ascii="Times New Roman" w:eastAsia="Times New Roman" w:hAnsi="Times New Roman" w:cs="Times New Roman"/>
          <w:color w:val="000000"/>
          <w:sz w:val="29"/>
        </w:rPr>
        <w:tab/>
        <w:t>Національну поліцію України —</w:t>
      </w:r>
      <w:r w:rsidR="00272A15">
        <w:rPr>
          <w:rFonts w:ascii="Times New Roman" w:eastAsia="Times New Roman" w:hAnsi="Times New Roman" w:cs="Times New Roman"/>
          <w:color w:val="000000"/>
          <w:sz w:val="29"/>
        </w:rPr>
        <w:t xml:space="preserve"> </w:t>
      </w:r>
      <w:r w:rsidR="00023881">
        <w:rPr>
          <w:rFonts w:ascii="Times New Roman" w:eastAsia="Times New Roman" w:hAnsi="Times New Roman" w:cs="Times New Roman"/>
          <w:color w:val="000000"/>
          <w:sz w:val="29"/>
        </w:rPr>
        <w:t xml:space="preserve">визнати бездіяльність посадових осіб протиправною, розглянути питання про відкриття кримінального провадження </w:t>
      </w:r>
      <w:r w:rsidR="00AD5662">
        <w:rPr>
          <w:rFonts w:ascii="Times New Roman" w:eastAsia="Times New Roman" w:hAnsi="Times New Roman" w:cs="Times New Roman"/>
          <w:color w:val="000000"/>
          <w:sz w:val="29"/>
        </w:rPr>
        <w:t xml:space="preserve">за </w:t>
      </w:r>
      <w:r w:rsidRPr="00DA1C23">
        <w:rPr>
          <w:rFonts w:ascii="Times New Roman" w:eastAsia="Times New Roman" w:hAnsi="Times New Roman" w:cs="Times New Roman"/>
          <w:bCs/>
          <w:color w:val="000000"/>
          <w:sz w:val="29"/>
        </w:rPr>
        <w:t xml:space="preserve">статтею 382 Кримінального кодексу України (умисне </w:t>
      </w:r>
      <w:r w:rsidRPr="00DA1C23">
        <w:rPr>
          <w:rFonts w:ascii="Times New Roman" w:eastAsia="Times New Roman" w:hAnsi="Times New Roman" w:cs="Times New Roman"/>
          <w:bCs/>
          <w:color w:val="000000"/>
          <w:sz w:val="29"/>
        </w:rPr>
        <w:lastRenderedPageBreak/>
        <w:t>невиконання судового рішення) та вжити заходів для примусового виконання рішення суду.</w:t>
      </w:r>
    </w:p>
    <w:p w:rsidR="00C37B9B" w:rsidRPr="00FF2F93" w:rsidRDefault="00DA1C23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z w:val="29"/>
        </w:rPr>
        <w:t xml:space="preserve">          </w:t>
      </w:r>
      <w:r w:rsidR="00C37B9B" w:rsidRPr="00FF2F93">
        <w:rPr>
          <w:rFonts w:ascii="Times New Roman" w:eastAsia="Times New Roman" w:hAnsi="Times New Roman" w:cs="Times New Roman"/>
          <w:color w:val="000000"/>
          <w:sz w:val="29"/>
        </w:rPr>
        <w:t>3.</w:t>
      </w:r>
      <w:r w:rsidR="00C37B9B" w:rsidRPr="00FF2F93">
        <w:rPr>
          <w:rFonts w:ascii="Times New Roman" w:eastAsia="Times New Roman" w:hAnsi="Times New Roman" w:cs="Times New Roman"/>
          <w:color w:val="000000"/>
          <w:sz w:val="29"/>
        </w:rPr>
        <w:tab/>
        <w:t xml:space="preserve">Про результати розгляду повідомити Переяславську міську раду та Національний </w:t>
      </w:r>
      <w:proofErr w:type="spellStart"/>
      <w:r w:rsidR="00C37B9B" w:rsidRPr="00FF2F93">
        <w:rPr>
          <w:rFonts w:ascii="Times New Roman" w:eastAsia="Times New Roman" w:hAnsi="Times New Roman" w:cs="Times New Roman"/>
          <w:color w:val="000000"/>
          <w:sz w:val="29"/>
        </w:rPr>
        <w:t>історико-етнографічний</w:t>
      </w:r>
      <w:proofErr w:type="spellEnd"/>
      <w:r w:rsidR="00C37B9B" w:rsidRPr="00FF2F93">
        <w:rPr>
          <w:rFonts w:ascii="Times New Roman" w:eastAsia="Times New Roman" w:hAnsi="Times New Roman" w:cs="Times New Roman"/>
          <w:color w:val="000000"/>
          <w:sz w:val="29"/>
        </w:rPr>
        <w:t xml:space="preserve"> заповідник «Переяслав».</w:t>
      </w: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C37B9B" w:rsidRPr="00FF2F9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</w:p>
    <w:p w:rsidR="00C37B9B" w:rsidRPr="00DA1C23" w:rsidRDefault="00C37B9B" w:rsidP="00C37B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Додаток:</w:t>
      </w:r>
    </w:p>
    <w:p w:rsidR="00C37B9B" w:rsidRPr="00DA1C23" w:rsidRDefault="00C37B9B" w:rsidP="00DA1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1.</w:t>
      </w:r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копія рішення Переяславської міської ради від «</w:t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</w:t>
      </w: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листопада </w:t>
      </w: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2025 р. № </w:t>
      </w:r>
      <w:r w:rsidR="00023881" w:rsidRPr="0002388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65-111-VIII</w:t>
      </w:r>
      <w:r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«Про</w:t>
      </w:r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звернення  до Міністерства юстиції України та Національної поліції України щодо забезпечення виконання рішення Господарського суду Київської області від 20.07.2023 у справі № 911/638/23 про усу</w:t>
      </w:r>
      <w:r w:rsidR="008859C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нення перешкод у користуванні</w:t>
      </w:r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Михайлівською церквою Національним </w:t>
      </w:r>
      <w:proofErr w:type="spellStart"/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історико-етнографічним</w:t>
      </w:r>
      <w:proofErr w:type="spellEnd"/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заповідником «Переяслав</w:t>
      </w:r>
      <w:r w:rsidR="008859C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»</w:t>
      </w:r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, шляхом звільнення її </w:t>
      </w:r>
      <w:r w:rsidR="00DA1C23" w:rsidRPr="00DA1C23">
        <w:rPr>
          <w:rFonts w:ascii="Times New Roman" w:hAnsi="Times New Roman" w:cs="Times New Roman"/>
          <w:b/>
          <w:color w:val="000000"/>
          <w:sz w:val="20"/>
          <w:szCs w:val="20"/>
        </w:rPr>
        <w:t>Релігійною громадою Української Православної Церкви Свято-Михайлівської парафії м. Переяслав-Хмельницький Київської області»</w:t>
      </w:r>
      <w:r w:rsidR="00DA1C23" w:rsidRPr="00DA1C2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:rsidR="008859CC" w:rsidRDefault="00C37B9B" w:rsidP="00DA1C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9"/>
        </w:rPr>
      </w:pPr>
      <w:r w:rsidRPr="00FF2F93">
        <w:rPr>
          <w:rFonts w:ascii="Times New Roman" w:eastAsia="Times New Roman" w:hAnsi="Times New Roman" w:cs="Times New Roman"/>
          <w:color w:val="2D2C37"/>
          <w:sz w:val="21"/>
          <w:szCs w:val="21"/>
          <w:shd w:val="clear" w:color="auto" w:fill="FFFFFF"/>
        </w:rPr>
        <w:br/>
      </w:r>
    </w:p>
    <w:p w:rsidR="008859CC" w:rsidRDefault="008859CC" w:rsidP="00DA1C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9"/>
        </w:rPr>
      </w:pPr>
    </w:p>
    <w:p w:rsidR="00DA1C23" w:rsidRPr="00FF2F93" w:rsidRDefault="00DA1C23" w:rsidP="00DA1C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Від імені Переяславської міської ради</w:t>
      </w:r>
    </w:p>
    <w:p w:rsidR="00DA1C23" w:rsidRPr="00FF2F93" w:rsidRDefault="00DA1C23" w:rsidP="00DA1C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Міський голова _____________</w:t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ab/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ab/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ab/>
      </w:r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ab/>
        <w:t xml:space="preserve">         </w:t>
      </w:r>
      <w:proofErr w:type="spellStart"/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>Вячеслав</w:t>
      </w:r>
      <w:proofErr w:type="spellEnd"/>
      <w:r w:rsidR="00023881">
        <w:rPr>
          <w:rFonts w:ascii="Times New Roman" w:eastAsia="Times New Roman" w:hAnsi="Times New Roman" w:cs="Times New Roman"/>
          <w:b/>
          <w:bCs/>
          <w:color w:val="000000"/>
          <w:sz w:val="29"/>
        </w:rPr>
        <w:t xml:space="preserve"> САУЛКО</w:t>
      </w:r>
    </w:p>
    <w:p w:rsidR="00DA1C23" w:rsidRPr="00FF2F93" w:rsidRDefault="00DA1C23" w:rsidP="00DA1C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</w:rPr>
      </w:pPr>
      <w:r w:rsidRPr="00FF2F93">
        <w:rPr>
          <w:rFonts w:ascii="Times New Roman" w:eastAsia="Times New Roman" w:hAnsi="Times New Roman" w:cs="Times New Roman"/>
          <w:b/>
          <w:bCs/>
          <w:color w:val="000000"/>
          <w:sz w:val="29"/>
        </w:rPr>
        <w:t>М.П.</w:t>
      </w:r>
    </w:p>
    <w:p w:rsidR="007A5F2C" w:rsidRDefault="007A5F2C" w:rsidP="00C37B9B">
      <w:pPr>
        <w:rPr>
          <w:rFonts w:ascii="Times New Roman" w:hAnsi="Times New Roman" w:cs="Times New Roman"/>
        </w:rPr>
      </w:pPr>
    </w:p>
    <w:p w:rsidR="00DA1C23" w:rsidRDefault="00DA1C23" w:rsidP="00C37B9B">
      <w:pPr>
        <w:rPr>
          <w:rFonts w:ascii="Times New Roman" w:hAnsi="Times New Roman" w:cs="Times New Roman"/>
        </w:rPr>
      </w:pPr>
    </w:p>
    <w:p w:rsidR="00DA1C23" w:rsidRDefault="00DA1C23" w:rsidP="00C37B9B">
      <w:pPr>
        <w:rPr>
          <w:rFonts w:ascii="Times New Roman" w:hAnsi="Times New Roman" w:cs="Times New Roman"/>
        </w:rPr>
      </w:pPr>
    </w:p>
    <w:p w:rsidR="00DA1C23" w:rsidRDefault="00DA1C23" w:rsidP="00C37B9B">
      <w:pPr>
        <w:rPr>
          <w:rFonts w:ascii="Times New Roman" w:hAnsi="Times New Roman" w:cs="Times New Roman"/>
        </w:rPr>
      </w:pPr>
    </w:p>
    <w:p w:rsidR="00DA1C23" w:rsidRPr="00DA1C23" w:rsidRDefault="00DA1C23" w:rsidP="00C37B9B">
      <w:pPr>
        <w:rPr>
          <w:rFonts w:ascii="Times New Roman" w:hAnsi="Times New Roman" w:cs="Times New Roman"/>
          <w:b/>
          <w:sz w:val="28"/>
          <w:szCs w:val="28"/>
        </w:rPr>
      </w:pPr>
      <w:r w:rsidRPr="00DA1C23">
        <w:rPr>
          <w:rFonts w:ascii="Times New Roman" w:hAnsi="Times New Roman" w:cs="Times New Roman"/>
          <w:b/>
          <w:sz w:val="28"/>
          <w:szCs w:val="28"/>
        </w:rPr>
        <w:t>Секретар міськ</w:t>
      </w:r>
      <w:r w:rsidR="008859CC">
        <w:rPr>
          <w:rFonts w:ascii="Times New Roman" w:hAnsi="Times New Roman" w:cs="Times New Roman"/>
          <w:b/>
          <w:sz w:val="28"/>
          <w:szCs w:val="28"/>
        </w:rPr>
        <w:t xml:space="preserve">ої ради                                                             </w:t>
      </w:r>
      <w:r w:rsidRPr="00DA1C23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DA1C23" w:rsidRDefault="00DA1C23" w:rsidP="00C37B9B">
      <w:pPr>
        <w:rPr>
          <w:rFonts w:ascii="Times New Roman" w:hAnsi="Times New Roman" w:cs="Times New Roman"/>
        </w:rPr>
      </w:pPr>
    </w:p>
    <w:p w:rsidR="00DA1C23" w:rsidRPr="00FF2F93" w:rsidRDefault="00DA1C23" w:rsidP="00C37B9B">
      <w:pPr>
        <w:rPr>
          <w:rFonts w:ascii="Times New Roman" w:hAnsi="Times New Roman" w:cs="Times New Roman"/>
        </w:rPr>
      </w:pPr>
    </w:p>
    <w:p w:rsidR="007A5F2C" w:rsidRDefault="007A5F2C" w:rsidP="00C37B9B"/>
    <w:sectPr w:rsidR="007A5F2C" w:rsidSect="008859CC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ICTFontTextStyleEmphasized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UICTFontTextStyleBod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37B9B"/>
    <w:rsid w:val="00014707"/>
    <w:rsid w:val="00023881"/>
    <w:rsid w:val="000658DB"/>
    <w:rsid w:val="000B1696"/>
    <w:rsid w:val="001D0526"/>
    <w:rsid w:val="001D655D"/>
    <w:rsid w:val="00252D7C"/>
    <w:rsid w:val="00272A15"/>
    <w:rsid w:val="002816F8"/>
    <w:rsid w:val="00374545"/>
    <w:rsid w:val="003B54DE"/>
    <w:rsid w:val="00442A0C"/>
    <w:rsid w:val="00465DA5"/>
    <w:rsid w:val="004704A9"/>
    <w:rsid w:val="006C166E"/>
    <w:rsid w:val="006C5C14"/>
    <w:rsid w:val="00767E1C"/>
    <w:rsid w:val="007A5F2C"/>
    <w:rsid w:val="0088201C"/>
    <w:rsid w:val="008859CC"/>
    <w:rsid w:val="00966322"/>
    <w:rsid w:val="00AD5662"/>
    <w:rsid w:val="00AF4A95"/>
    <w:rsid w:val="00B9710A"/>
    <w:rsid w:val="00C37B9B"/>
    <w:rsid w:val="00C477C6"/>
    <w:rsid w:val="00CA7210"/>
    <w:rsid w:val="00CD29E6"/>
    <w:rsid w:val="00DA1C23"/>
    <w:rsid w:val="00DA7475"/>
    <w:rsid w:val="00DB2E94"/>
    <w:rsid w:val="00DE71A6"/>
    <w:rsid w:val="00EA509B"/>
    <w:rsid w:val="00F56D11"/>
    <w:rsid w:val="00FF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9B"/>
  </w:style>
  <w:style w:type="paragraph" w:styleId="1">
    <w:name w:val="heading 1"/>
    <w:basedOn w:val="a"/>
    <w:next w:val="a"/>
    <w:link w:val="10"/>
    <w:qFormat/>
    <w:rsid w:val="008859C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8859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C3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2">
    <w:name w:val="xfmc2"/>
    <w:basedOn w:val="a0"/>
    <w:rsid w:val="00C37B9B"/>
  </w:style>
  <w:style w:type="paragraph" w:customStyle="1" w:styleId="xfmc3">
    <w:name w:val="xfmc3"/>
    <w:basedOn w:val="a"/>
    <w:rsid w:val="00C3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4">
    <w:name w:val="xfmc4"/>
    <w:basedOn w:val="a0"/>
    <w:rsid w:val="00C37B9B"/>
  </w:style>
  <w:style w:type="character" w:customStyle="1" w:styleId="xfmc5">
    <w:name w:val="xfmc5"/>
    <w:basedOn w:val="a0"/>
    <w:rsid w:val="00C37B9B"/>
  </w:style>
  <w:style w:type="character" w:customStyle="1" w:styleId="xfmc6">
    <w:name w:val="xfmc6"/>
    <w:basedOn w:val="a0"/>
    <w:rsid w:val="00C37B9B"/>
  </w:style>
  <w:style w:type="character" w:styleId="a3">
    <w:name w:val="Hyperlink"/>
    <w:basedOn w:val="a0"/>
    <w:uiPriority w:val="99"/>
    <w:semiHidden/>
    <w:unhideWhenUsed/>
    <w:rsid w:val="00C37B9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A5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859C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8859CC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5028</Words>
  <Characters>2866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22</cp:revision>
  <cp:lastPrinted>2025-11-24T11:46:00Z</cp:lastPrinted>
  <dcterms:created xsi:type="dcterms:W3CDTF">2025-11-12T06:17:00Z</dcterms:created>
  <dcterms:modified xsi:type="dcterms:W3CDTF">2025-11-24T11:47:00Z</dcterms:modified>
</cp:coreProperties>
</file>